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D60752" w:rsidRDefault="009135B5" w:rsidP="00D60752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  <w:r w:rsidR="00D6075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2493" w:rsidRDefault="00D9654A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432493">
              <w:rPr>
                <w:rFonts w:ascii="Calibri Light" w:hAnsi="Calibri Light" w:cs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2493" w:rsidRDefault="00432493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432493">
              <w:rPr>
                <w:rFonts w:ascii="Calibri Light" w:hAnsi="Calibri Light" w:cs="Calibri Light"/>
                <w:b/>
                <w:lang w:eastAsia="sr-Latn-CS"/>
              </w:rPr>
              <w:t>Појам и примена вештачке интелигенције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2493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432493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432493" w:rsidRDefault="00AF124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432493" w:rsidRDefault="00D9654A" w:rsidP="00432493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432493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076F3A" w:rsidRPr="00432493">
              <w:rPr>
                <w:rFonts w:ascii="Calibri Light" w:hAnsi="Calibri Light" w:cs="Calibri Light"/>
                <w:lang w:val="sr-Cyrl-CS" w:eastAsia="sr-Latn-CS"/>
              </w:rPr>
              <w:t xml:space="preserve">шта </w:t>
            </w:r>
            <w:r w:rsidR="00432493" w:rsidRPr="00432493">
              <w:rPr>
                <w:rFonts w:ascii="Calibri Light" w:hAnsi="Calibri Light" w:cs="Calibri Light"/>
                <w:lang w:val="sr-Cyrl-CS" w:eastAsia="sr-Latn-CS"/>
              </w:rPr>
              <w:t>је вештачка интелигенција и где се примењује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D8767A" w:rsidP="00C06487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 xml:space="preserve">Исходи </w:t>
            </w:r>
            <w:r w:rsidR="009135B5" w:rsidRPr="00432493">
              <w:rPr>
                <w:rFonts w:ascii="Calibri Light" w:hAnsi="Calibri Light" w:cs="Calibri Light"/>
                <w:bCs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432493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432493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432493" w:rsidRPr="00432493" w:rsidRDefault="00432493" w:rsidP="0043249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432493">
              <w:rPr>
                <w:rFonts w:ascii="Calibri Light" w:eastAsia="Times New Roman" w:hAnsi="Calibri Light" w:cs="Calibri Light"/>
                <w:lang w:val="ru-RU"/>
              </w:rPr>
              <w:t>да објасне појам вештачке ителигенције својим речима,</w:t>
            </w:r>
          </w:p>
          <w:p w:rsidR="00076F3A" w:rsidRPr="00432493" w:rsidRDefault="00432493" w:rsidP="0043249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432493">
              <w:rPr>
                <w:rFonts w:ascii="Calibri Light" w:eastAsia="Times New Roman" w:hAnsi="Calibri Light" w:cs="Calibri Light"/>
                <w:lang w:val="ru-RU"/>
              </w:rPr>
              <w:t>наведу примере коришћења вештачке интелигениције у свакодневном животу.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Облик рада</w:t>
            </w:r>
            <w:r w:rsidRPr="00432493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2493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 w:rsidRPr="00432493"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432493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Наставне методе</w:t>
            </w:r>
            <w:r w:rsidRPr="00432493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2493" w:rsidRDefault="00CB3550" w:rsidP="00DE78F1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432493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432493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432493" w:rsidRDefault="009135B5" w:rsidP="008059C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Наставна средства</w:t>
            </w:r>
            <w:r w:rsidRPr="00432493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432493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432493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432493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432493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432493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432493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432493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Корелација са другим предметима</w:t>
            </w:r>
            <w:r w:rsidRPr="00432493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432493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432493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6834A1" w:rsidRPr="00432493" w:rsidRDefault="00432493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432493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432493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432493">
              <w:rPr>
                <w:rFonts w:ascii="Calibri Light" w:hAnsi="Calibri Light" w:cs="Calibri Light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432493" w:rsidRDefault="00035A04" w:rsidP="009B6B6B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Уводни део</w:t>
            </w:r>
            <w:r w:rsidR="00F8070E" w:rsidRPr="00432493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:</w:t>
            </w:r>
          </w:p>
          <w:p w:rsidR="00035A04" w:rsidRPr="00432493" w:rsidRDefault="00035A04" w:rsidP="00D9654A">
            <w:pPr>
              <w:pStyle w:val="B1bullet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432493">
              <w:rPr>
                <w:rFonts w:ascii="Calibri Light" w:hAnsi="Calibri Light" w:cs="Calibri Light"/>
                <w:color w:val="auto"/>
                <w:sz w:val="22"/>
                <w:szCs w:val="22"/>
              </w:rPr>
              <w:t>(</w:t>
            </w:r>
            <w:r w:rsidR="00D9654A" w:rsidRPr="00432493">
              <w:rPr>
                <w:rFonts w:ascii="Calibri Light" w:hAnsi="Calibri Light" w:cs="Calibri Light"/>
                <w:color w:val="auto"/>
                <w:sz w:val="22"/>
                <w:szCs w:val="22"/>
              </w:rPr>
              <w:t>10</w:t>
            </w:r>
            <w:r w:rsidRPr="00432493">
              <w:rPr>
                <w:rFonts w:ascii="Calibri Light" w:hAnsi="Calibri Light" w:cs="Calibri Light"/>
                <w:color w:val="auto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432493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432493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432493" w:rsidRPr="00432493" w:rsidRDefault="00432493" w:rsidP="00432493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432493">
              <w:rPr>
                <w:rFonts w:ascii="Calibri Light" w:eastAsia="Times New Roman" w:hAnsi="Calibri Light"/>
                <w:lang w:eastAsia="sr-Latn-CS"/>
              </w:rPr>
              <w:t>Да ли сте користили Google мапе?</w:t>
            </w:r>
          </w:p>
          <w:p w:rsidR="00432493" w:rsidRPr="00432493" w:rsidRDefault="00432493" w:rsidP="00432493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432493">
              <w:rPr>
                <w:rFonts w:ascii="Calibri Light" w:eastAsia="Times New Roman" w:hAnsi="Calibri Light"/>
                <w:lang w:eastAsia="sr-Latn-CS"/>
              </w:rPr>
              <w:t>Да ли сте користили Google преводилац?</w:t>
            </w:r>
          </w:p>
          <w:p w:rsidR="00432493" w:rsidRPr="00432493" w:rsidRDefault="00432493" w:rsidP="00432493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432493">
              <w:rPr>
                <w:rFonts w:ascii="Calibri Light" w:eastAsia="Times New Roman" w:hAnsi="Calibri Light"/>
                <w:lang w:eastAsia="sr-Latn-CS"/>
              </w:rPr>
              <w:t>Шта означава појам роботика?</w:t>
            </w:r>
          </w:p>
          <w:p w:rsidR="006F1D93" w:rsidRPr="00432493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5C2552" w:rsidRDefault="00D9654A" w:rsidP="00D9654A">
            <w:pPr>
              <w:jc w:val="both"/>
              <w:rPr>
                <w:rFonts w:ascii="Calibri Light" w:hAnsi="Calibri Light" w:cs="Calibri Light"/>
                <w:color w:val="FF0000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432493" w:rsidRDefault="00636FE2" w:rsidP="009B6B6B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Главни део:</w:t>
            </w:r>
          </w:p>
          <w:p w:rsidR="00636FE2" w:rsidRPr="00432493" w:rsidRDefault="00636FE2" w:rsidP="00D9654A">
            <w:pPr>
              <w:spacing w:after="240"/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(</w:t>
            </w:r>
            <w:r w:rsidR="00A5792D" w:rsidRPr="00432493">
              <w:rPr>
                <w:rFonts w:ascii="Calibri Light" w:hAnsi="Calibri Light" w:cs="Calibri Light"/>
                <w:bCs/>
                <w:lang w:val="sr-Cyrl-CS" w:eastAsia="sr-Latn-CS"/>
              </w:rPr>
              <w:t>3</w:t>
            </w:r>
            <w:r w:rsidR="00D9654A" w:rsidRPr="00432493">
              <w:rPr>
                <w:rFonts w:ascii="Calibri Light" w:hAnsi="Calibri Light" w:cs="Calibri Light"/>
                <w:bCs/>
                <w:lang w:val="sr-Cyrl-CS" w:eastAsia="sr-Latn-CS"/>
              </w:rPr>
              <w:t>0</w:t>
            </w:r>
            <w:r w:rsidRPr="00432493">
              <w:rPr>
                <w:rFonts w:ascii="Calibri Light" w:hAnsi="Calibri Light" w:cs="Calibri Light"/>
                <w:bCs/>
                <w:lang w:val="ru-RU" w:eastAsia="sr-Latn-CS"/>
              </w:rPr>
              <w:t xml:space="preserve"> </w:t>
            </w:r>
            <w:r w:rsidRPr="00432493">
              <w:rPr>
                <w:rFonts w:ascii="Calibri Light" w:hAnsi="Calibri Light" w:cs="Calibri Light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174C97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174C97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174C97">
              <w:rPr>
                <w:rFonts w:ascii="Calibri Light" w:hAnsi="Calibri Light"/>
                <w:lang w:val="sr-Cyrl-CS" w:eastAsia="sr-Latn-CS"/>
              </w:rPr>
              <w:t>појмове вештачке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интелигенциј</w:t>
            </w:r>
            <w:r w:rsidR="00174C97">
              <w:rPr>
                <w:rFonts w:ascii="Calibri Light" w:hAnsi="Calibri Light"/>
                <w:lang w:val="sr-Cyrl-CS" w:eastAsia="sr-Latn-CS"/>
              </w:rPr>
              <w:t>е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>, машинско</w:t>
            </w:r>
            <w:r w:rsidR="00174C97">
              <w:rPr>
                <w:rFonts w:ascii="Calibri Light" w:hAnsi="Calibri Light"/>
                <w:lang w:val="sr-Cyrl-CS" w:eastAsia="sr-Latn-CS"/>
              </w:rPr>
              <w:t>г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учење, роботик</w:t>
            </w:r>
            <w:r w:rsidR="00174C97">
              <w:rPr>
                <w:rFonts w:ascii="Calibri Light" w:hAnsi="Calibri Light"/>
                <w:lang w:val="sr-Cyrl-CS" w:eastAsia="sr-Latn-CS"/>
              </w:rPr>
              <w:t>е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и аутономн</w:t>
            </w:r>
            <w:r w:rsidR="00174C97">
              <w:rPr>
                <w:rFonts w:ascii="Calibri Light" w:hAnsi="Calibri Light"/>
                <w:lang w:val="sr-Cyrl-CS" w:eastAsia="sr-Latn-CS"/>
              </w:rPr>
              <w:t>е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вожњ</w:t>
            </w:r>
            <w:r w:rsidR="00174C97">
              <w:rPr>
                <w:rFonts w:ascii="Calibri Light" w:hAnsi="Calibri Light"/>
                <w:lang w:val="sr-Cyrl-CS" w:eastAsia="sr-Latn-CS"/>
              </w:rPr>
              <w:t>е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D9654A" w:rsidRPr="005C2552" w:rsidRDefault="00D9654A" w:rsidP="00D9654A">
            <w:pPr>
              <w:rPr>
                <w:rFonts w:ascii="Calibri Light" w:hAnsi="Calibri Light"/>
                <w:color w:val="FF0000"/>
                <w:lang w:val="sr-Cyrl-CS" w:eastAsia="sr-Latn-CS"/>
              </w:rPr>
            </w:pPr>
          </w:p>
          <w:p w:rsidR="009E1F69" w:rsidRPr="00174C97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432493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</w:t>
            </w:r>
            <w:r w:rsidR="00432493"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432493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="00432493" w:rsidRPr="00432493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432493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</w:t>
            </w:r>
            <w:r w:rsidRPr="005C2552">
              <w:rPr>
                <w:rFonts w:ascii="Calibri Light" w:hAnsi="Calibri Light"/>
                <w:color w:val="FF0000"/>
                <w:lang w:val="sr-Cyrl-CS" w:eastAsia="sr-Latn-CS"/>
              </w:rPr>
              <w:t xml:space="preserve"> </w:t>
            </w:r>
            <w:r w:rsidRPr="00174C97">
              <w:rPr>
                <w:rFonts w:ascii="Calibri Light" w:hAnsi="Calibri Light"/>
                <w:lang w:val="sr-Cyrl-CS" w:eastAsia="sr-Latn-CS"/>
              </w:rPr>
              <w:t>Представља им циљеве задатака: сва</w:t>
            </w:r>
            <w:r w:rsidR="00E655FD" w:rsidRPr="00174C97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основне појмове везане за вештачку интелигенцију и како да користе сервис </w:t>
            </w:r>
            <w:r w:rsidR="00174C97" w:rsidRPr="00174C97">
              <w:rPr>
                <w:rFonts w:ascii="Calibri Light" w:hAnsi="Calibri Light"/>
                <w:lang w:eastAsia="sr-Latn-CS"/>
              </w:rPr>
              <w:t xml:space="preserve">Google 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>мапе.</w:t>
            </w:r>
          </w:p>
          <w:p w:rsidR="009E1F69" w:rsidRPr="00174C97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74C97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174C97" w:rsidRPr="00174C97">
              <w:rPr>
                <w:rFonts w:ascii="Calibri Light" w:hAnsi="Calibri Light"/>
                <w:lang w:eastAsia="sr-Latn-CS"/>
              </w:rPr>
              <w:t>додатно објашњава појам машинског учења</w:t>
            </w:r>
            <w:r w:rsidRPr="00174C9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174C97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E65C7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FE65C7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E655FD" w:rsidRPr="00174C97">
              <w:rPr>
                <w:b/>
                <w:bCs/>
                <w:lang w:val="ru-RU"/>
              </w:rPr>
              <w:lastRenderedPageBreak/>
              <w:t>11</w:t>
            </w:r>
            <w:r w:rsidR="00FE65C7" w:rsidRPr="00174C97">
              <w:rPr>
                <w:b/>
                <w:bCs/>
                <w:lang w:val="ru-RU"/>
              </w:rPr>
              <w:t>0</w:t>
            </w:r>
            <w:r w:rsidR="00E655FD" w:rsidRPr="00174C97">
              <w:rPr>
                <w:b/>
                <w:bCs/>
                <w:lang w:val="ru-RU"/>
              </w:rPr>
              <w:t>-1</w:t>
            </w:r>
            <w:r w:rsidR="00FE65C7" w:rsidRPr="00174C97">
              <w:rPr>
                <w:b/>
                <w:bCs/>
                <w:lang w:val="ru-RU"/>
              </w:rPr>
              <w:t>14</w:t>
            </w:r>
            <w:r w:rsidRPr="00174C97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E655FD" w:rsidRPr="00174C97" w:rsidRDefault="009E1F69" w:rsidP="00E655FD">
            <w:pPr>
              <w:rPr>
                <w:rFonts w:ascii="Calibri Light" w:hAnsi="Calibri Light"/>
                <w:lang w:val="sr-Cyrl-CS" w:eastAsia="sr-Latn-CS"/>
              </w:rPr>
            </w:pPr>
            <w:r w:rsidRPr="00174C97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>како се користи сервис Google преводилац.</w:t>
            </w:r>
          </w:p>
          <w:p w:rsidR="00E655FD" w:rsidRPr="005C2552" w:rsidRDefault="00E655FD" w:rsidP="009E1F69">
            <w:pPr>
              <w:spacing w:after="240"/>
              <w:jc w:val="both"/>
              <w:rPr>
                <w:rFonts w:ascii="Calibri Light" w:hAnsi="Calibri Light"/>
                <w:color w:val="FF0000"/>
                <w:highlight w:val="yellow"/>
                <w:lang w:val="sr-Cyrl-CS" w:eastAsia="sr-Latn-CS"/>
              </w:rPr>
            </w:pPr>
          </w:p>
          <w:p w:rsidR="009E1F69" w:rsidRPr="005C2552" w:rsidRDefault="009E1F69" w:rsidP="00174C97">
            <w:pPr>
              <w:spacing w:after="120"/>
              <w:jc w:val="both"/>
              <w:rPr>
                <w:rFonts w:ascii="Calibri Light" w:hAnsi="Calibri Light"/>
                <w:color w:val="FF0000"/>
                <w:highlight w:val="yellow"/>
                <w:lang w:val="sr-Cyrl-CS" w:eastAsia="sr-Latn-CS"/>
              </w:rPr>
            </w:pPr>
            <w:r w:rsidRPr="00432493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</w:t>
            </w:r>
            <w:r w:rsidR="00432493"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4324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432493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</w:t>
            </w:r>
            <w:r w:rsidRPr="005C2552">
              <w:rPr>
                <w:rFonts w:ascii="Calibri Light" w:hAnsi="Calibri Light"/>
                <w:color w:val="FF0000"/>
                <w:lang w:val="sr-Cyrl-CS" w:eastAsia="sr-Latn-CS"/>
              </w:rPr>
              <w:t xml:space="preserve"> </w:t>
            </w:r>
            <w:r w:rsidRPr="00174C97">
              <w:rPr>
                <w:rFonts w:ascii="Calibri Light" w:hAnsi="Calibri Light"/>
                <w:lang w:val="sr-Cyrl-CS" w:eastAsia="sr-Latn-CS"/>
              </w:rPr>
              <w:t>Представља им циљеве задатака: сваки ученик треба да</w:t>
            </w:r>
            <w:r w:rsidR="00A205B8" w:rsidRPr="00174C97">
              <w:rPr>
                <w:rFonts w:ascii="Calibri Light" w:hAnsi="Calibri Light"/>
                <w:lang w:val="sr-Cyrl-CS" w:eastAsia="sr-Latn-CS"/>
              </w:rPr>
              <w:t xml:space="preserve"> схвати 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како се </w:t>
            </w:r>
            <w:r w:rsidR="00174C97">
              <w:rPr>
                <w:rFonts w:ascii="Calibri Light" w:hAnsi="Calibri Light"/>
                <w:lang w:val="sr-Cyrl-CS" w:eastAsia="sr-Latn-CS"/>
              </w:rPr>
              <w:t>врши превођење помоћу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сервис</w:t>
            </w:r>
            <w:r w:rsidR="00174C97">
              <w:rPr>
                <w:rFonts w:ascii="Calibri Light" w:hAnsi="Calibri Light"/>
                <w:lang w:val="sr-Cyrl-CS" w:eastAsia="sr-Latn-CS"/>
              </w:rPr>
              <w:t>а</w:t>
            </w:r>
            <w:r w:rsidR="00174C97" w:rsidRPr="00174C97">
              <w:rPr>
                <w:rFonts w:ascii="Calibri Light" w:hAnsi="Calibri Light"/>
                <w:lang w:val="sr-Cyrl-CS" w:eastAsia="sr-Latn-CS"/>
              </w:rPr>
              <w:t xml:space="preserve"> Google преводилац</w:t>
            </w:r>
            <w:r w:rsidR="00A205B8" w:rsidRPr="00174C9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432493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432493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5C2552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color w:val="FF0000"/>
                <w:highlight w:val="yellow"/>
                <w:lang w:val="sr-Cyrl-CS" w:eastAsia="sr-Latn-CS"/>
              </w:rPr>
            </w:pPr>
            <w:r w:rsidRPr="00432493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432493" w:rsidRDefault="00636FE2" w:rsidP="00636FE2">
            <w:pPr>
              <w:rPr>
                <w:rFonts w:ascii="Calibri Light" w:hAnsi="Calibri Light" w:cs="Calibri Light"/>
                <w:b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b/>
                <w:lang w:val="sr-Cyrl-CS" w:eastAsia="sr-Latn-CS"/>
              </w:rPr>
              <w:lastRenderedPageBreak/>
              <w:t>Завршни део:</w:t>
            </w:r>
          </w:p>
          <w:p w:rsidR="00636FE2" w:rsidRPr="00432493" w:rsidRDefault="00636FE2" w:rsidP="00A91929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432493">
              <w:rPr>
                <w:rFonts w:ascii="Calibri Light" w:hAnsi="Calibri Light" w:cs="Calibri Light"/>
                <w:lang w:val="sr-Cyrl-CS" w:eastAsia="sr-Latn-CS"/>
              </w:rPr>
              <w:t>(</w:t>
            </w:r>
            <w:r w:rsidR="00A91929" w:rsidRPr="00432493">
              <w:rPr>
                <w:rFonts w:ascii="Calibri Light" w:hAnsi="Calibri Light" w:cs="Calibri Light"/>
                <w:lang w:val="ru-RU" w:eastAsia="sr-Latn-CS"/>
              </w:rPr>
              <w:t>5</w:t>
            </w:r>
            <w:r w:rsidRPr="00432493">
              <w:rPr>
                <w:rFonts w:ascii="Calibri Light" w:hAnsi="Calibri Light" w:cs="Calibri Light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432493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432493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432493" w:rsidRDefault="00D9654A" w:rsidP="00432493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32493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432493">
              <w:rPr>
                <w:rFonts w:ascii="Calibri Light" w:hAnsi="Calibri Light"/>
                <w:b/>
                <w:bCs/>
                <w:i/>
                <w:lang w:val="ru-RU"/>
              </w:rPr>
              <w:t>.8.2.</w:t>
            </w:r>
            <w:r w:rsidR="00432493" w:rsidRPr="00432493">
              <w:rPr>
                <w:rFonts w:ascii="Calibri Light" w:hAnsi="Calibri Light"/>
                <w:b/>
                <w:bCs/>
                <w:i/>
                <w:lang w:val="ru-RU"/>
              </w:rPr>
              <w:t>3</w:t>
            </w:r>
            <w:r w:rsidRPr="00432493">
              <w:rPr>
                <w:rFonts w:ascii="Calibri Light" w:hAnsi="Calibri Light"/>
                <w:b/>
                <w:bCs/>
                <w:i/>
                <w:lang w:val="ru-RU"/>
              </w:rPr>
              <w:t>_Евалуациони_лист.docx</w:t>
            </w:r>
            <w:r w:rsidRPr="00432493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432493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8B5" w:rsidRDefault="00C628B5" w:rsidP="00DD252F">
      <w:r>
        <w:separator/>
      </w:r>
    </w:p>
  </w:endnote>
  <w:endnote w:type="continuationSeparator" w:id="0">
    <w:p w:rsidR="00C628B5" w:rsidRDefault="00C628B5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8B5" w:rsidRDefault="00C628B5" w:rsidP="00DD252F">
      <w:r>
        <w:separator/>
      </w:r>
    </w:p>
  </w:footnote>
  <w:footnote w:type="continuationSeparator" w:id="0">
    <w:p w:rsidR="00C628B5" w:rsidRDefault="00C628B5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1A063E"/>
    <w:multiLevelType w:val="hybridMultilevel"/>
    <w:tmpl w:val="447EFB66"/>
    <w:lvl w:ilvl="0" w:tplc="27648FC2">
      <w:numFmt w:val="bullet"/>
      <w:lvlText w:val="•"/>
      <w:lvlJc w:val="left"/>
      <w:pPr>
        <w:ind w:left="340" w:hanging="227"/>
      </w:pPr>
      <w:rPr>
        <w:rFonts w:ascii="Yu Gothic UI" w:eastAsia="Yu Gothic UI" w:hAnsi="Yu Gothic UI" w:cs="Yu Gothic UI" w:hint="default"/>
        <w:w w:val="100"/>
        <w:sz w:val="20"/>
        <w:szCs w:val="20"/>
        <w:lang w:eastAsia="en-US" w:bidi="ar-SA"/>
      </w:rPr>
    </w:lvl>
    <w:lvl w:ilvl="1" w:tplc="90CC7E8A">
      <w:start w:val="8"/>
      <w:numFmt w:val="decimal"/>
      <w:lvlText w:val="%2."/>
      <w:lvlJc w:val="left"/>
      <w:pPr>
        <w:ind w:left="543" w:hanging="203"/>
      </w:pPr>
      <w:rPr>
        <w:rFonts w:ascii="Yu Gothic UI" w:eastAsia="Yu Gothic UI" w:hAnsi="Yu Gothic UI" w:cs="Yu Gothic UI" w:hint="default"/>
        <w:spacing w:val="-2"/>
        <w:w w:val="100"/>
        <w:sz w:val="20"/>
        <w:szCs w:val="20"/>
        <w:lang w:eastAsia="en-US" w:bidi="ar-SA"/>
      </w:rPr>
    </w:lvl>
    <w:lvl w:ilvl="2" w:tplc="0C5A3A72">
      <w:numFmt w:val="bullet"/>
      <w:lvlText w:val="•"/>
      <w:lvlJc w:val="left"/>
      <w:pPr>
        <w:ind w:left="986" w:hanging="203"/>
      </w:pPr>
      <w:rPr>
        <w:rFonts w:hint="default"/>
        <w:lang w:eastAsia="en-US" w:bidi="ar-SA"/>
      </w:rPr>
    </w:lvl>
    <w:lvl w:ilvl="3" w:tplc="9592956C">
      <w:numFmt w:val="bullet"/>
      <w:lvlText w:val="•"/>
      <w:lvlJc w:val="left"/>
      <w:pPr>
        <w:ind w:left="1432" w:hanging="203"/>
      </w:pPr>
      <w:rPr>
        <w:rFonts w:hint="default"/>
        <w:lang w:eastAsia="en-US" w:bidi="ar-SA"/>
      </w:rPr>
    </w:lvl>
    <w:lvl w:ilvl="4" w:tplc="DC7C06FE">
      <w:numFmt w:val="bullet"/>
      <w:lvlText w:val="•"/>
      <w:lvlJc w:val="left"/>
      <w:pPr>
        <w:ind w:left="1878" w:hanging="203"/>
      </w:pPr>
      <w:rPr>
        <w:rFonts w:hint="default"/>
        <w:lang w:eastAsia="en-US" w:bidi="ar-SA"/>
      </w:rPr>
    </w:lvl>
    <w:lvl w:ilvl="5" w:tplc="A5926E80">
      <w:numFmt w:val="bullet"/>
      <w:lvlText w:val="•"/>
      <w:lvlJc w:val="left"/>
      <w:pPr>
        <w:ind w:left="2324" w:hanging="203"/>
      </w:pPr>
      <w:rPr>
        <w:rFonts w:hint="default"/>
        <w:lang w:eastAsia="en-US" w:bidi="ar-SA"/>
      </w:rPr>
    </w:lvl>
    <w:lvl w:ilvl="6" w:tplc="91A85D84">
      <w:numFmt w:val="bullet"/>
      <w:lvlText w:val="•"/>
      <w:lvlJc w:val="left"/>
      <w:pPr>
        <w:ind w:left="2770" w:hanging="203"/>
      </w:pPr>
      <w:rPr>
        <w:rFonts w:hint="default"/>
        <w:lang w:eastAsia="en-US" w:bidi="ar-SA"/>
      </w:rPr>
    </w:lvl>
    <w:lvl w:ilvl="7" w:tplc="EFF2A032">
      <w:numFmt w:val="bullet"/>
      <w:lvlText w:val="•"/>
      <w:lvlJc w:val="left"/>
      <w:pPr>
        <w:ind w:left="3216" w:hanging="203"/>
      </w:pPr>
      <w:rPr>
        <w:rFonts w:hint="default"/>
        <w:lang w:eastAsia="en-US" w:bidi="ar-SA"/>
      </w:rPr>
    </w:lvl>
    <w:lvl w:ilvl="8" w:tplc="3E4C53F4">
      <w:numFmt w:val="bullet"/>
      <w:lvlText w:val="•"/>
      <w:lvlJc w:val="left"/>
      <w:pPr>
        <w:ind w:left="3662" w:hanging="203"/>
      </w:pPr>
      <w:rPr>
        <w:rFonts w:hint="default"/>
        <w:lang w:eastAsia="en-US" w:bidi="ar-SA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6"/>
  </w:num>
  <w:num w:numId="6">
    <w:abstractNumId w:val="4"/>
  </w:num>
  <w:num w:numId="7">
    <w:abstractNumId w:val="23"/>
  </w:num>
  <w:num w:numId="8">
    <w:abstractNumId w:val="22"/>
  </w:num>
  <w:num w:numId="9">
    <w:abstractNumId w:val="8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7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47FA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0C17"/>
    <w:rsid w:val="00162196"/>
    <w:rsid w:val="00165CFA"/>
    <w:rsid w:val="001663AB"/>
    <w:rsid w:val="00166CA2"/>
    <w:rsid w:val="0017100A"/>
    <w:rsid w:val="0017217B"/>
    <w:rsid w:val="001743F6"/>
    <w:rsid w:val="00174AA8"/>
    <w:rsid w:val="00174C97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05FF7"/>
    <w:rsid w:val="00235128"/>
    <w:rsid w:val="00263518"/>
    <w:rsid w:val="00271038"/>
    <w:rsid w:val="002716DB"/>
    <w:rsid w:val="002756B1"/>
    <w:rsid w:val="002B2306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54D92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2493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552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2E9E"/>
    <w:rsid w:val="006834A1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376B4"/>
    <w:rsid w:val="0074414C"/>
    <w:rsid w:val="00757E09"/>
    <w:rsid w:val="00760D0C"/>
    <w:rsid w:val="0077000C"/>
    <w:rsid w:val="00783BE9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65BAA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B6B6B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6CA"/>
    <w:rsid w:val="00A51F7B"/>
    <w:rsid w:val="00A569B3"/>
    <w:rsid w:val="00A57238"/>
    <w:rsid w:val="00A5792D"/>
    <w:rsid w:val="00A663E6"/>
    <w:rsid w:val="00A82D0C"/>
    <w:rsid w:val="00A90A5F"/>
    <w:rsid w:val="00A91929"/>
    <w:rsid w:val="00AB2895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D778B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8B5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0752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2B59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65C7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13</cp:revision>
  <dcterms:created xsi:type="dcterms:W3CDTF">2021-06-08T13:46:00Z</dcterms:created>
  <dcterms:modified xsi:type="dcterms:W3CDTF">2022-06-21T10:05:00Z</dcterms:modified>
</cp:coreProperties>
</file>